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91" w:rsidRDefault="00922691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Volunteer Adviser Role Description</w:t>
      </w:r>
    </w:p>
    <w:p w:rsidR="00922691" w:rsidRDefault="00922691">
      <w:pPr>
        <w:jc w:val="both"/>
        <w:rPr>
          <w:rFonts w:ascii="Times New Roman" w:hAnsi="Times New Roman" w:cs="Times New Roman"/>
        </w:rPr>
      </w:pPr>
      <w:r>
        <w:rPr>
          <w:rStyle w:val="Heading1Char"/>
          <w:sz w:val="30"/>
          <w:szCs w:val="30"/>
        </w:rPr>
        <w:t>Role: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 xml:space="preserve">Volunteer </w:t>
      </w:r>
    </w:p>
    <w:p w:rsidR="00922691" w:rsidRDefault="00922691">
      <w:pPr>
        <w:ind w:left="3600" w:hanging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Heading1Char"/>
          <w:sz w:val="30"/>
          <w:szCs w:val="30"/>
        </w:rPr>
        <w:t>Responsible to: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>Disability Advice Service Volunteer Coordinator</w:t>
      </w:r>
    </w:p>
    <w:p w:rsidR="00922691" w:rsidRDefault="0092269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Heading1Char"/>
          <w:sz w:val="30"/>
          <w:szCs w:val="30"/>
        </w:rPr>
        <w:t>Base:</w:t>
      </w:r>
      <w:r>
        <w:rPr>
          <w:rStyle w:val="Heading1Char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>Martlesham Heath, Saxmundham Outreach</w:t>
      </w:r>
    </w:p>
    <w:p w:rsidR="00922691" w:rsidRDefault="00922691">
      <w:pPr>
        <w:pBdr>
          <w:bottom w:val="single" w:sz="4" w:space="1" w:color="auto"/>
        </w:pBdr>
        <w:ind w:left="3600" w:hanging="3600"/>
        <w:jc w:val="both"/>
        <w:rPr>
          <w:rFonts w:ascii="Times New Roman" w:hAnsi="Times New Roman" w:cs="Times New Roman"/>
        </w:rPr>
      </w:pPr>
      <w:r>
        <w:rPr>
          <w:rStyle w:val="Heading1Char"/>
          <w:sz w:val="30"/>
          <w:szCs w:val="30"/>
        </w:rPr>
        <w:t>Opportunity: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sz w:val="22"/>
          <w:szCs w:val="22"/>
        </w:rPr>
        <w:t>Adviser</w:t>
      </w:r>
    </w:p>
    <w:p w:rsidR="00922691" w:rsidRDefault="0092269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opportunity </w:t>
      </w:r>
    </w:p>
    <w:p w:rsidR="00922691" w:rsidRDefault="00922691">
      <w:r>
        <w:t>DAS delivers advice and information covering:</w:t>
      </w:r>
    </w:p>
    <w:p w:rsidR="00922691" w:rsidRDefault="00922691">
      <w:pPr>
        <w:numPr>
          <w:ilvl w:val="0"/>
          <w:numId w:val="11"/>
        </w:numPr>
      </w:pPr>
      <w:r>
        <w:t>Welfare benefits and tax credits</w:t>
      </w:r>
    </w:p>
    <w:p w:rsidR="00922691" w:rsidRDefault="00922691">
      <w:pPr>
        <w:numPr>
          <w:ilvl w:val="0"/>
          <w:numId w:val="11"/>
        </w:numPr>
      </w:pPr>
      <w:r>
        <w:t>Appeals</w:t>
      </w:r>
    </w:p>
    <w:p w:rsidR="00922691" w:rsidRDefault="00922691">
      <w:r>
        <w:t>When necessary, DAS can refer clients to other services regarding:</w:t>
      </w:r>
    </w:p>
    <w:p w:rsidR="00922691" w:rsidRDefault="00922691">
      <w:pPr>
        <w:numPr>
          <w:ilvl w:val="0"/>
          <w:numId w:val="11"/>
        </w:numPr>
      </w:pPr>
      <w:r>
        <w:t>Housing adaptations and special equipment</w:t>
      </w:r>
    </w:p>
    <w:p w:rsidR="00922691" w:rsidRDefault="00922691">
      <w:pPr>
        <w:numPr>
          <w:ilvl w:val="0"/>
          <w:numId w:val="11"/>
        </w:numPr>
      </w:pPr>
      <w:r>
        <w:t>Accessible transport, holidays and leisure activities</w:t>
      </w:r>
    </w:p>
    <w:p w:rsidR="00922691" w:rsidRDefault="00922691">
      <w:pPr>
        <w:numPr>
          <w:ilvl w:val="0"/>
          <w:numId w:val="11"/>
        </w:numPr>
      </w:pPr>
      <w:r>
        <w:t>Education and employment</w:t>
      </w:r>
    </w:p>
    <w:p w:rsidR="00922691" w:rsidRDefault="00922691">
      <w:pPr>
        <w:numPr>
          <w:ilvl w:val="0"/>
          <w:numId w:val="11"/>
        </w:numPr>
      </w:pPr>
      <w:r>
        <w:t>Home and respite care</w:t>
      </w:r>
    </w:p>
    <w:p w:rsidR="00922691" w:rsidRDefault="00922691">
      <w:pPr>
        <w:numPr>
          <w:ilvl w:val="0"/>
          <w:numId w:val="11"/>
        </w:numPr>
      </w:pPr>
      <w:r>
        <w:t>Access issues and disability discrimination</w:t>
      </w:r>
    </w:p>
    <w:p w:rsidR="00922691" w:rsidRDefault="0092269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role including main tasks/responsibilities: </w:t>
      </w:r>
    </w:p>
    <w:p w:rsidR="00922691" w:rsidRDefault="00922691">
      <w:r>
        <w:t xml:space="preserve">Volunteer advisors can contribute at different levels within DAS and no one is expected to cover the full range of advice work. </w:t>
      </w:r>
    </w:p>
    <w:p w:rsidR="00922691" w:rsidRDefault="00922691">
      <w:r>
        <w:t>The adviser role includes:</w:t>
      </w:r>
    </w:p>
    <w:p w:rsidR="00922691" w:rsidRDefault="00922691">
      <w:pPr>
        <w:numPr>
          <w:ilvl w:val="0"/>
          <w:numId w:val="12"/>
        </w:numPr>
      </w:pPr>
      <w:r>
        <w:t>Answering telephone enquiries and booking customers for appointments to see more experienced advisors.</w:t>
      </w:r>
    </w:p>
    <w:p w:rsidR="00922691" w:rsidRDefault="00922691">
      <w:pPr>
        <w:numPr>
          <w:ilvl w:val="0"/>
          <w:numId w:val="12"/>
        </w:numPr>
      </w:pPr>
      <w:r>
        <w:t>Recording customer information electronically.</w:t>
      </w:r>
    </w:p>
    <w:p w:rsidR="00922691" w:rsidRDefault="00922691">
      <w:pPr>
        <w:numPr>
          <w:ilvl w:val="0"/>
          <w:numId w:val="12"/>
        </w:numPr>
      </w:pPr>
      <w:r>
        <w:t>Referral and signposting customers to appropriate agencies.</w:t>
      </w:r>
    </w:p>
    <w:p w:rsidR="00922691" w:rsidRDefault="00922691">
      <w:pPr>
        <w:numPr>
          <w:ilvl w:val="0"/>
          <w:numId w:val="12"/>
        </w:numPr>
      </w:pPr>
      <w:r>
        <w:t>Meeting customers in the office to help sort out benefit claims and renewals.</w:t>
      </w:r>
    </w:p>
    <w:p w:rsidR="00922691" w:rsidRDefault="00922691">
      <w:pPr>
        <w:numPr>
          <w:ilvl w:val="0"/>
          <w:numId w:val="12"/>
        </w:numPr>
      </w:pPr>
      <w:r>
        <w:t>Visiting customers in their own homes to help sort out benefits claims and renewals.</w:t>
      </w:r>
    </w:p>
    <w:p w:rsidR="00922691" w:rsidRDefault="00922691">
      <w:pPr>
        <w:numPr>
          <w:ilvl w:val="0"/>
          <w:numId w:val="12"/>
        </w:numPr>
      </w:pPr>
      <w:r>
        <w:t xml:space="preserve">Assisting customers with appeals against benefit decisions when adviser has appropriate knowledge and experience (2 years approx). </w:t>
      </w:r>
    </w:p>
    <w:p w:rsidR="00922691" w:rsidRDefault="00922691">
      <w:pPr>
        <w:rPr>
          <w:rFonts w:ascii="Times New Roman" w:hAnsi="Times New Roman" w:cs="Times New Roman"/>
          <w:sz w:val="22"/>
          <w:szCs w:val="22"/>
        </w:rPr>
      </w:pPr>
    </w:p>
    <w:p w:rsidR="00922691" w:rsidRDefault="0092269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Skills/qualities required to carry out the role </w:t>
      </w:r>
    </w:p>
    <w:p w:rsidR="00922691" w:rsidRDefault="00922691">
      <w:pPr>
        <w:numPr>
          <w:ilvl w:val="0"/>
          <w:numId w:val="13"/>
        </w:numPr>
      </w:pPr>
      <w:r>
        <w:t>An interest in disability issues and welfare advice</w:t>
      </w:r>
    </w:p>
    <w:p w:rsidR="00922691" w:rsidRDefault="00922691">
      <w:pPr>
        <w:numPr>
          <w:ilvl w:val="0"/>
          <w:numId w:val="13"/>
        </w:numPr>
      </w:pPr>
      <w:r>
        <w:t>Effective communication skills both verbally and written</w:t>
      </w:r>
    </w:p>
    <w:p w:rsidR="00922691" w:rsidRDefault="00922691">
      <w:pPr>
        <w:numPr>
          <w:ilvl w:val="0"/>
          <w:numId w:val="13"/>
        </w:numPr>
      </w:pPr>
      <w:r>
        <w:t>Excellent listening skills</w:t>
      </w:r>
    </w:p>
    <w:p w:rsidR="00922691" w:rsidRDefault="00922691">
      <w:pPr>
        <w:numPr>
          <w:ilvl w:val="0"/>
          <w:numId w:val="13"/>
        </w:numPr>
      </w:pPr>
      <w:r>
        <w:t>Ability to input information onto a computer</w:t>
      </w:r>
    </w:p>
    <w:p w:rsidR="00922691" w:rsidRDefault="00922691">
      <w:pPr>
        <w:numPr>
          <w:ilvl w:val="0"/>
          <w:numId w:val="13"/>
        </w:numPr>
      </w:pPr>
      <w:r>
        <w:t xml:space="preserve">Sound time management </w:t>
      </w:r>
    </w:p>
    <w:p w:rsidR="00922691" w:rsidRDefault="00922691">
      <w:pPr>
        <w:numPr>
          <w:ilvl w:val="0"/>
          <w:numId w:val="13"/>
        </w:numPr>
      </w:pPr>
      <w:r>
        <w:t>Be able to form good working relationships with external agencies</w:t>
      </w:r>
    </w:p>
    <w:p w:rsidR="00922691" w:rsidRDefault="00922691">
      <w:pPr>
        <w:numPr>
          <w:ilvl w:val="0"/>
          <w:numId w:val="13"/>
        </w:numPr>
      </w:pPr>
      <w:r>
        <w:t>Able to display empathy whilst being people focused</w:t>
      </w:r>
    </w:p>
    <w:p w:rsidR="00922691" w:rsidRDefault="00922691">
      <w:pPr>
        <w:numPr>
          <w:ilvl w:val="0"/>
          <w:numId w:val="13"/>
        </w:numPr>
      </w:pPr>
      <w:r>
        <w:t>Have a non-judgemental approach to problem solving</w:t>
      </w:r>
    </w:p>
    <w:p w:rsidR="00922691" w:rsidRDefault="00922691">
      <w:r>
        <w:t xml:space="preserve">Full training will be provided – we are looking for a long-term commitment, minimum 1 year. </w:t>
      </w:r>
    </w:p>
    <w:p w:rsidR="00922691" w:rsidRDefault="0092269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Commitment required </w:t>
      </w:r>
    </w:p>
    <w:p w:rsidR="00922691" w:rsidRDefault="00922691">
      <w:pPr>
        <w:rPr>
          <w:rFonts w:ascii="Times New Roman" w:hAnsi="Times New Roman" w:cs="Times New Roman"/>
        </w:rPr>
      </w:pPr>
      <w:r>
        <w:t>A minimum of 6 hours a week</w:t>
      </w:r>
      <w:r>
        <w:rPr>
          <w:rFonts w:ascii="Times New Roman" w:hAnsi="Times New Roman" w:cs="Times New Roman"/>
        </w:rPr>
        <w:t>,</w:t>
      </w:r>
      <w:r>
        <w:t xml:space="preserve"> between 10am and 3pm, Monday to Thursday. </w:t>
      </w:r>
    </w:p>
    <w:sectPr w:rsidR="00922691" w:rsidSect="00922691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91" w:rsidRDefault="0092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2691" w:rsidRDefault="0092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91" w:rsidRDefault="00922691">
    <w:pPr>
      <w:pStyle w:val="Footer"/>
      <w:rPr>
        <w:rFonts w:ascii="Times New Roman" w:hAnsi="Times New Roman" w:cs="Times New Roman"/>
      </w:rPr>
    </w:pPr>
  </w:p>
  <w:tbl>
    <w:tblPr>
      <w:tblW w:w="0" w:type="auto"/>
      <w:tblInd w:w="-106" w:type="dxa"/>
      <w:tblLook w:val="0000"/>
    </w:tblPr>
    <w:tblGrid>
      <w:gridCol w:w="4261"/>
      <w:gridCol w:w="4261"/>
    </w:tblGrid>
    <w:tr w:rsidR="00922691">
      <w:tc>
        <w:tcPr>
          <w:tcW w:w="42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22691" w:rsidRDefault="00922691">
          <w:pPr>
            <w:pStyle w:val="Footer"/>
            <w:spacing w:line="240" w:lineRule="auto"/>
            <w:rPr>
              <w:rFonts w:ascii="Times New Roman" w:hAnsi="Times New Roman" w:cs="Times New Roman"/>
              <w:sz w:val="28"/>
              <w:szCs w:val="28"/>
              <w:lang w:eastAsia="en-GB"/>
            </w:rPr>
          </w:pPr>
          <w:hyperlink r:id="rId1" w:history="1">
            <w:r>
              <w:rPr>
                <w:rStyle w:val="Hyperlink"/>
                <w:rFonts w:cs="Arial"/>
                <w:sz w:val="28"/>
                <w:szCs w:val="28"/>
                <w:lang w:eastAsia="en-GB"/>
              </w:rPr>
              <w:t>www.daseastsuffolk.org.uk</w:t>
            </w:r>
          </w:hyperlink>
        </w:p>
      </w:tc>
      <w:tc>
        <w:tcPr>
          <w:tcW w:w="42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22691" w:rsidRDefault="00922691">
          <w:pPr>
            <w:pStyle w:val="Footer"/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eastAsia="en-GB"/>
            </w:rPr>
          </w:pPr>
          <w:r>
            <w:rPr>
              <w:sz w:val="22"/>
              <w:szCs w:val="22"/>
              <w:lang w:eastAsia="en-GB"/>
            </w:rPr>
            <w:t xml:space="preserve">Page </w:t>
          </w:r>
          <w:r>
            <w:rPr>
              <w:b/>
              <w:bCs/>
              <w:sz w:val="22"/>
              <w:szCs w:val="22"/>
              <w:lang w:eastAsia="en-GB"/>
            </w:rPr>
            <w:fldChar w:fldCharType="begin"/>
          </w:r>
          <w:r>
            <w:rPr>
              <w:b/>
              <w:bCs/>
              <w:sz w:val="22"/>
              <w:szCs w:val="22"/>
              <w:lang w:eastAsia="en-GB"/>
            </w:rPr>
            <w:instrText xml:space="preserve"> PAGE  \* Arabic  \* MERGEFORMAT </w:instrText>
          </w:r>
          <w:r>
            <w:rPr>
              <w:b/>
              <w:bCs/>
              <w:sz w:val="22"/>
              <w:szCs w:val="22"/>
              <w:lang w:eastAsia="en-GB"/>
            </w:rPr>
            <w:fldChar w:fldCharType="separate"/>
          </w:r>
          <w:r>
            <w:rPr>
              <w:b/>
              <w:bCs/>
              <w:noProof/>
              <w:sz w:val="22"/>
              <w:szCs w:val="22"/>
              <w:lang w:eastAsia="en-GB"/>
            </w:rPr>
            <w:t>1</w:t>
          </w:r>
          <w:r>
            <w:rPr>
              <w:b/>
              <w:bCs/>
              <w:sz w:val="22"/>
              <w:szCs w:val="22"/>
              <w:lang w:eastAsia="en-GB"/>
            </w:rPr>
            <w:fldChar w:fldCharType="end"/>
          </w:r>
          <w:r>
            <w:rPr>
              <w:sz w:val="22"/>
              <w:szCs w:val="22"/>
              <w:lang w:eastAsia="en-GB"/>
            </w:rPr>
            <w:t xml:space="preserve"> of </w:t>
          </w:r>
          <w:fldSimple w:instr=" NUMPAGES  \* Arabic  \* MERGEFORMAT ">
            <w:r>
              <w:rPr>
                <w:b/>
                <w:bCs/>
                <w:noProof/>
                <w:sz w:val="22"/>
                <w:szCs w:val="22"/>
                <w:lang w:eastAsia="en-GB"/>
              </w:rPr>
              <w:t>2</w:t>
            </w:r>
          </w:fldSimple>
        </w:p>
      </w:tc>
    </w:tr>
    <w:tr w:rsidR="00922691">
      <w:tc>
        <w:tcPr>
          <w:tcW w:w="42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2691" w:rsidRDefault="00922691">
          <w:pPr>
            <w:pStyle w:val="Footer"/>
            <w:spacing w:line="240" w:lineRule="auto"/>
            <w:rPr>
              <w:rFonts w:ascii="Times New Roman" w:hAnsi="Times New Roman" w:cs="Times New Roman"/>
              <w:sz w:val="28"/>
              <w:szCs w:val="28"/>
              <w:lang w:eastAsia="en-GB"/>
            </w:rPr>
          </w:pPr>
          <w:r>
            <w:rPr>
              <w:sz w:val="22"/>
              <w:szCs w:val="22"/>
              <w:lang w:eastAsia="en-GB"/>
            </w:rPr>
            <w:t>Disability Advice Service (East Suffolk)</w:t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2691" w:rsidRDefault="00922691">
          <w:pPr>
            <w:pStyle w:val="Footer"/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  <w:lang w:eastAsia="en-GB"/>
            </w:rPr>
          </w:pPr>
          <w:r>
            <w:rPr>
              <w:sz w:val="22"/>
              <w:szCs w:val="22"/>
              <w:lang w:eastAsia="en-GB"/>
            </w:rPr>
            <w:t>CIO 1152772</w:t>
          </w:r>
        </w:p>
      </w:tc>
    </w:tr>
  </w:tbl>
  <w:p w:rsidR="00922691" w:rsidRDefault="0092269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922691" w:rsidRDefault="0092269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91" w:rsidRDefault="0092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2691" w:rsidRDefault="00922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529"/>
    <w:multiLevelType w:val="hybridMultilevel"/>
    <w:tmpl w:val="07DA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B36EEF"/>
    <w:multiLevelType w:val="hybridMultilevel"/>
    <w:tmpl w:val="27C2BEB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101A5F1D"/>
    <w:multiLevelType w:val="hybridMultilevel"/>
    <w:tmpl w:val="3398C5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1C022B76"/>
    <w:multiLevelType w:val="hybridMultilevel"/>
    <w:tmpl w:val="FF9C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7B05A2"/>
    <w:multiLevelType w:val="hybridMultilevel"/>
    <w:tmpl w:val="8DB86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2D033C2"/>
    <w:multiLevelType w:val="hybridMultilevel"/>
    <w:tmpl w:val="CC44F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0F96C4F"/>
    <w:multiLevelType w:val="hybridMultilevel"/>
    <w:tmpl w:val="B3601372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957D75"/>
    <w:multiLevelType w:val="hybridMultilevel"/>
    <w:tmpl w:val="835271EC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EE150F"/>
    <w:multiLevelType w:val="hybridMultilevel"/>
    <w:tmpl w:val="B9DA601A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CC61B2"/>
    <w:multiLevelType w:val="hybridMultilevel"/>
    <w:tmpl w:val="53FC7750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1166CB"/>
    <w:multiLevelType w:val="hybridMultilevel"/>
    <w:tmpl w:val="7E60C67C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5804B0"/>
    <w:multiLevelType w:val="hybridMultilevel"/>
    <w:tmpl w:val="2D4AE14E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91"/>
    <w:rsid w:val="0092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line="240" w:lineRule="auto"/>
      <w:outlineLvl w:val="0"/>
    </w:pPr>
    <w:rPr>
      <w:b/>
      <w:bCs/>
      <w:color w:val="00000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line="240" w:lineRule="auto"/>
      <w:outlineLvl w:val="1"/>
    </w:pPr>
    <w:rPr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b/>
      <w:bCs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i/>
      <w:iCs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i/>
      <w:i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691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99"/>
    <w:qFormat/>
    <w:pPr>
      <w:spacing w:after="300" w:line="240" w:lineRule="auto"/>
    </w:pPr>
    <w:rPr>
      <w:b/>
      <w:bCs/>
      <w:color w:val="000000"/>
      <w:spacing w:val="5"/>
      <w:kern w:val="28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0" w:line="240" w:lineRule="auto"/>
    </w:pPr>
    <w:rPr>
      <w:b/>
      <w:bCs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b/>
      <w:bCs/>
      <w:color w:val="auto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color w:val="000000"/>
    </w:rPr>
  </w:style>
  <w:style w:type="character" w:styleId="Emphasis">
    <w:name w:val="Emphasis"/>
    <w:basedOn w:val="DefaultParagraphFont"/>
    <w:uiPriority w:val="99"/>
    <w:qFormat/>
    <w:rPr>
      <w:rFonts w:ascii="Arial Black" w:hAnsi="Arial Black" w:cs="Arial Black"/>
      <w:color w:val="000000"/>
    </w:rPr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120" w:line="240" w:lineRule="auto"/>
      <w:ind w:left="170" w:right="170"/>
    </w:pPr>
    <w:rPr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120" w:line="240" w:lineRule="auto"/>
      <w:ind w:left="1701" w:right="1701"/>
    </w:pPr>
    <w:rPr>
      <w:b/>
      <w:b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color w:val="auto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rFonts w:ascii="Arial" w:hAnsi="Arial" w:cs="Arial"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Arial Black" w:hAnsi="Arial Black" w:cs="Arial Black"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Arial" w:hAnsi="Arial" w:cs="Arial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Arial Black" w:hAnsi="Arial Black" w:cs="Arial Black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Arial Black" w:hAnsi="Arial Black" w:cs="Arial Black"/>
      <w:b/>
      <w:bCs/>
      <w:smallCaps/>
      <w:color w:val="auto"/>
      <w:spacing w:val="5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2015\DAS\Volunteer%20Forms%202015-08-06\Volunteer%20Forms%20LH\www.daseastsuffol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0</Characters>
  <Application>Microsoft Office Outlook</Application>
  <DocSecurity>0</DocSecurity>
  <Lines>0</Lines>
  <Paragraphs>0</Paragraphs>
  <ScaleCrop>false</ScaleCrop>
  <Company>Disability Advice Service (East Suffolk)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Adviser Role Description</dc:title>
  <dc:subject>Volunteer Adviser Role Description</dc:subject>
  <dc:creator>Charlotte;L Horton</dc:creator>
  <cp:keywords>Volunteer;Adviser;Role Deescription</cp:keywords>
  <dc:description/>
  <cp:lastModifiedBy>Lee</cp:lastModifiedBy>
  <cp:revision>2</cp:revision>
  <cp:lastPrinted>2015-08-15T17:15:00Z</cp:lastPrinted>
  <dcterms:created xsi:type="dcterms:W3CDTF">2019-10-23T09:10:00Z</dcterms:created>
  <dcterms:modified xsi:type="dcterms:W3CDTF">2019-10-23T09:10:00Z</dcterms:modified>
</cp:coreProperties>
</file>